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Times New Roman" w:hAnsi="Times New Roman" w:eastAsia="黑体" w:cs="Times New Roman"/>
          <w:bCs/>
          <w:color w:val="auto"/>
          <w:sz w:val="32"/>
        </w:rPr>
      </w:pPr>
      <w:r>
        <w:rPr>
          <w:rFonts w:ascii="Times New Roman" w:hAnsi="Times New Roman" w:eastAsia="黑体" w:cs="Times New Roman"/>
          <w:bCs/>
          <w:color w:val="auto"/>
          <w:sz w:val="32"/>
        </w:rPr>
        <w:t>附件1</w:t>
      </w:r>
    </w:p>
    <w:p>
      <w:pPr>
        <w:spacing w:line="600" w:lineRule="exact"/>
        <w:rPr>
          <w:rFonts w:ascii="Times New Roman" w:hAnsi="Times New Roman" w:cs="Times New Roman"/>
          <w:color w:val="auto"/>
        </w:rPr>
      </w:pPr>
    </w:p>
    <w:p>
      <w:pPr>
        <w:spacing w:line="600" w:lineRule="exact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eastAsia="方正小标宋简体" w:cs="Times New Roman"/>
          <w:bCs/>
          <w:color w:val="auto"/>
          <w:sz w:val="44"/>
          <w:szCs w:val="44"/>
        </w:rPr>
        <w:t>知识竞答工作要求</w:t>
      </w:r>
    </w:p>
    <w:p>
      <w:pPr>
        <w:bidi w:val="0"/>
        <w:rPr>
          <w:rFonts w:hint="eastAsia" w:ascii="仿宋_GB2312" w:hAnsi="仿宋_GB2312" w:eastAsia="仿宋_GB2312" w:cs="仿宋_GB2312"/>
          <w:color w:val="auto"/>
          <w:sz w:val="32"/>
          <w:szCs w:val="28"/>
        </w:rPr>
      </w:pP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8"/>
        </w:rPr>
        <w:t>登录中国大学生在线官网</w:t>
      </w:r>
      <w:r>
        <w:rPr>
          <w:rFonts w:hint="default" w:ascii="Times New Roman" w:hAnsi="Times New Roman" w:eastAsia="仿宋_GB2312" w:cs="Times New Roman"/>
          <w:color w:val="auto"/>
          <w:sz w:val="32"/>
          <w:szCs w:val="28"/>
        </w:rPr>
        <w:t>2025</w:t>
      </w:r>
      <w:r>
        <w:rPr>
          <w:rFonts w:hint="eastAsia" w:ascii="仿宋_GB2312" w:hAnsi="仿宋_GB2312" w:eastAsia="仿宋_GB2312" w:cs="仿宋_GB2312"/>
          <w:color w:val="auto"/>
          <w:sz w:val="32"/>
          <w:szCs w:val="28"/>
        </w:rPr>
        <w:t>年高校“礼敬中华优秀传统文化”宣传教育活动“国学天地”知识竞答页面参与答题，或关注“微言教育”“中国大学生在线”微信公众号，通过首页菜单栏参与答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28"/>
        </w:rPr>
        <w:t>题。每位参与者最多能参与</w:t>
      </w:r>
      <w:r>
        <w:rPr>
          <w:rFonts w:hint="default" w:ascii="Times New Roman" w:hAnsi="Times New Roman" w:eastAsia="仿宋_GB2312" w:cs="Times New Roman"/>
          <w:color w:val="auto"/>
          <w:sz w:val="32"/>
          <w:szCs w:val="28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28"/>
        </w:rPr>
        <w:t>次答题，答题分数为</w:t>
      </w:r>
      <w:r>
        <w:rPr>
          <w:rFonts w:hint="eastAsia" w:ascii="仿宋_GB2312" w:hAnsi="仿宋_GB2312" w:eastAsia="仿宋_GB2312" w:cs="仿宋_GB2312"/>
          <w:color w:val="auto"/>
          <w:sz w:val="32"/>
          <w:szCs w:val="28"/>
          <w:lang w:val="en-US" w:eastAsia="zh-CN"/>
        </w:rPr>
        <w:t>满分</w:t>
      </w:r>
      <w:r>
        <w:rPr>
          <w:rFonts w:hint="eastAsia" w:ascii="仿宋_GB2312" w:hAnsi="仿宋_GB2312" w:eastAsia="仿宋_GB2312" w:cs="仿宋_GB2312"/>
          <w:color w:val="auto"/>
          <w:sz w:val="32"/>
          <w:szCs w:val="28"/>
        </w:rPr>
        <w:t>者可获得“国学小达人”电子证</w:t>
      </w:r>
      <w:r>
        <w:rPr>
          <w:rFonts w:hint="eastAsia" w:ascii="仿宋_GB2312" w:hAnsi="仿宋_GB2312" w:eastAsia="仿宋_GB2312" w:cs="仿宋_GB2312"/>
          <w:color w:val="auto"/>
          <w:sz w:val="32"/>
          <w:szCs w:val="28"/>
          <w:lang w:val="en-US" w:eastAsia="zh-CN"/>
        </w:rPr>
        <w:t>明</w:t>
      </w:r>
      <w:r>
        <w:rPr>
          <w:rFonts w:hint="eastAsia" w:ascii="仿宋_GB2312" w:hAnsi="仿宋_GB2312" w:eastAsia="仿宋_GB2312" w:cs="仿宋_GB2312"/>
          <w:color w:val="auto"/>
          <w:sz w:val="32"/>
          <w:szCs w:val="28"/>
        </w:rPr>
        <w:t>（满分</w:t>
      </w:r>
      <w:r>
        <w:rPr>
          <w:rFonts w:hint="default" w:ascii="Times New Roman" w:hAnsi="Times New Roman" w:eastAsia="仿宋_GB2312" w:cs="Times New Roman"/>
          <w:color w:val="auto"/>
          <w:sz w:val="32"/>
          <w:szCs w:val="28"/>
        </w:rPr>
        <w:t>100</w:t>
      </w:r>
      <w:r>
        <w:rPr>
          <w:rFonts w:hint="eastAsia" w:ascii="仿宋_GB2312" w:hAnsi="仿宋_GB2312" w:eastAsia="仿宋_GB2312" w:cs="仿宋_GB2312"/>
          <w:color w:val="auto"/>
          <w:sz w:val="32"/>
          <w:szCs w:val="28"/>
        </w:rPr>
        <w:t>分）。本次活动最终解释权归主办方所有。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8"/>
        </w:rPr>
        <w:t>答题网址：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28"/>
          <w:lang w:val="en-US" w:eastAsia="zh-CN" w:bidi="ar-SA"/>
        </w:rPr>
        <w:t>（https://dxs.moe.gov.cn/zx/a/hd_hdgg/250421/2001374.shtml）</w:t>
      </w:r>
    </w:p>
    <w:p>
      <w:pPr>
        <w:jc w:val="center"/>
        <w:rPr>
          <w:rFonts w:ascii="Times New Roman" w:hAnsi="Times New Roman" w:eastAsia="华文楷体" w:cs="Times New Roman"/>
          <w:color w:val="auto"/>
          <w:sz w:val="16"/>
          <w:szCs w:val="16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28"/>
          <w:highlight w:val="none"/>
          <w:lang w:eastAsia="zh-CN"/>
        </w:rPr>
        <w:drawing>
          <wp:inline distT="0" distB="0" distL="114300" distR="114300">
            <wp:extent cx="1190625" cy="1190625"/>
            <wp:effectExtent l="0" t="0" r="3175" b="3175"/>
            <wp:docPr id="1" name="图片 1" descr="微信图片_202504211417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5042114172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color w:val="auto"/>
          <w:sz w:val="32"/>
          <w:szCs w:val="28"/>
          <w:highlight w:val="none"/>
          <w:lang w:val="en-US" w:eastAsia="zh-CN"/>
        </w:rPr>
        <w:t xml:space="preserve">            </w:t>
      </w:r>
      <w:r>
        <w:rPr>
          <w:rFonts w:ascii="Times New Roman" w:hAnsi="Times New Roman" w:eastAsia="仿宋_GB2312" w:cs="Times New Roman"/>
          <w:color w:val="auto"/>
          <w:sz w:val="32"/>
          <w:highlight w:val="none"/>
        </w:rPr>
        <w:drawing>
          <wp:inline distT="0" distB="0" distL="114300" distR="114300">
            <wp:extent cx="1230630" cy="1230630"/>
            <wp:effectExtent l="0" t="0" r="1270" b="1270"/>
            <wp:docPr id="17" name="图片 7" descr="2中国大学生在线-微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7" descr="2中国大学生在线-微信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30630" cy="1230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4"/>
          <w:lang w:val="en-US" w:eastAsia="zh-CN"/>
        </w:rPr>
        <w:t>“微言教育”微信公众号    “中国大学生在线”</w:t>
      </w:r>
      <w:r>
        <w:rPr>
          <w:rFonts w:hint="eastAsia" w:ascii="仿宋_GB2312" w:hAnsi="仿宋_GB2312" w:eastAsia="仿宋_GB2312" w:cs="仿宋_GB2312"/>
          <w:color w:val="auto"/>
          <w:sz w:val="28"/>
          <w:szCs w:val="24"/>
        </w:rPr>
        <w:t>微信公众号</w:t>
      </w:r>
    </w:p>
    <w:p>
      <w:pPr>
        <w:rPr>
          <w:rFonts w:hint="eastAsia" w:ascii="仿宋_GB2312" w:eastAsia="仿宋_GB2312"/>
          <w:color w:val="auto"/>
          <w:sz w:val="30"/>
          <w:szCs w:val="30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汉仪尚巍手书W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汉仪铸字美心体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铸字美心体W">
    <w:panose1 w:val="00000500000000000000"/>
    <w:charset w:val="86"/>
    <w:family w:val="auto"/>
    <w:pitch w:val="default"/>
    <w:sig w:usb0="00000001" w:usb1="08091810" w:usb2="00000016" w:usb3="00000000" w:csb0="2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97155</wp:posOffset>
              </wp:positionH>
              <wp:positionV relativeFrom="paragraph">
                <wp:posOffset>-210820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3"/>
                            <w:jc w:val="right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  <w:lang w:val="en-US"/>
                            </w:rPr>
                            <w:t>6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7.65pt;margin-top:-16.6pt;height:144pt;width:144pt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  <w:jc w:val="right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  <w:lang w:val="en-US"/>
                      </w:rPr>
                      <w:t>6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JhY2UyZTU2MDU2NzY1YWMxZmFiYWIzYmQyNWVmMjcifQ=="/>
  </w:docVars>
  <w:rsids>
    <w:rsidRoot w:val="008167FF"/>
    <w:rsid w:val="00047C6F"/>
    <w:rsid w:val="000623DC"/>
    <w:rsid w:val="000842E6"/>
    <w:rsid w:val="000A1EFA"/>
    <w:rsid w:val="0011204D"/>
    <w:rsid w:val="0013166B"/>
    <w:rsid w:val="001657E6"/>
    <w:rsid w:val="001809F2"/>
    <w:rsid w:val="001E4B6F"/>
    <w:rsid w:val="001F435E"/>
    <w:rsid w:val="00245DCA"/>
    <w:rsid w:val="00252D0A"/>
    <w:rsid w:val="00257B50"/>
    <w:rsid w:val="00290DAB"/>
    <w:rsid w:val="002E238F"/>
    <w:rsid w:val="00314638"/>
    <w:rsid w:val="0033754C"/>
    <w:rsid w:val="00387C7A"/>
    <w:rsid w:val="00393FEF"/>
    <w:rsid w:val="003C395C"/>
    <w:rsid w:val="00425BCA"/>
    <w:rsid w:val="004B1507"/>
    <w:rsid w:val="004D124F"/>
    <w:rsid w:val="004E6398"/>
    <w:rsid w:val="00620952"/>
    <w:rsid w:val="006245AB"/>
    <w:rsid w:val="006301B1"/>
    <w:rsid w:val="00641C4A"/>
    <w:rsid w:val="0064562A"/>
    <w:rsid w:val="006549AB"/>
    <w:rsid w:val="006B4F72"/>
    <w:rsid w:val="006F6832"/>
    <w:rsid w:val="00744EDC"/>
    <w:rsid w:val="00764296"/>
    <w:rsid w:val="007F65C2"/>
    <w:rsid w:val="008167FF"/>
    <w:rsid w:val="00820085"/>
    <w:rsid w:val="00887D86"/>
    <w:rsid w:val="009131E5"/>
    <w:rsid w:val="009152A7"/>
    <w:rsid w:val="00985BF4"/>
    <w:rsid w:val="009B636A"/>
    <w:rsid w:val="00AA110F"/>
    <w:rsid w:val="00AD4D01"/>
    <w:rsid w:val="00B817B3"/>
    <w:rsid w:val="00BB6964"/>
    <w:rsid w:val="00BD03FB"/>
    <w:rsid w:val="00BF73DC"/>
    <w:rsid w:val="00C031C9"/>
    <w:rsid w:val="00C67BB9"/>
    <w:rsid w:val="00C95197"/>
    <w:rsid w:val="00CA52E2"/>
    <w:rsid w:val="00CF70A5"/>
    <w:rsid w:val="00D023F1"/>
    <w:rsid w:val="00D15F69"/>
    <w:rsid w:val="00D55873"/>
    <w:rsid w:val="00DE2DDA"/>
    <w:rsid w:val="00DF3BBB"/>
    <w:rsid w:val="00E13EDB"/>
    <w:rsid w:val="00E20CBA"/>
    <w:rsid w:val="00EA13BD"/>
    <w:rsid w:val="00EA7B19"/>
    <w:rsid w:val="00ED1665"/>
    <w:rsid w:val="00EE7A12"/>
    <w:rsid w:val="00EF3DAD"/>
    <w:rsid w:val="00F0453C"/>
    <w:rsid w:val="00F1197D"/>
    <w:rsid w:val="00F87DF1"/>
    <w:rsid w:val="00FC2B75"/>
    <w:rsid w:val="062F07EF"/>
    <w:rsid w:val="0E851FD9"/>
    <w:rsid w:val="0EDE2DB2"/>
    <w:rsid w:val="0F6C5561"/>
    <w:rsid w:val="118B5277"/>
    <w:rsid w:val="16F67176"/>
    <w:rsid w:val="19EB6526"/>
    <w:rsid w:val="1C804516"/>
    <w:rsid w:val="1FDE0154"/>
    <w:rsid w:val="28F60FF1"/>
    <w:rsid w:val="2B9B7507"/>
    <w:rsid w:val="2C816AA5"/>
    <w:rsid w:val="2CDF621C"/>
    <w:rsid w:val="416D1BF0"/>
    <w:rsid w:val="425F1EAF"/>
    <w:rsid w:val="4AE53522"/>
    <w:rsid w:val="4EA9509B"/>
    <w:rsid w:val="50CA461C"/>
    <w:rsid w:val="54616EBF"/>
    <w:rsid w:val="556F5ADF"/>
    <w:rsid w:val="5A3E7B20"/>
    <w:rsid w:val="5D8D6E33"/>
    <w:rsid w:val="60474C82"/>
    <w:rsid w:val="66C14427"/>
    <w:rsid w:val="73173CE2"/>
    <w:rsid w:val="75481E17"/>
    <w:rsid w:val="7B994BC5"/>
    <w:rsid w:val="7EBF2AB6"/>
    <w:rsid w:val="7F9EE68B"/>
    <w:rsid w:val="F97B0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20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5">
    <w:name w:val="heading 2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6">
    <w:name w:val="heading 3"/>
    <w:basedOn w:val="1"/>
    <w:next w:val="1"/>
    <w:link w:val="22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7">
    <w:name w:val="heading 4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8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9">
    <w:name w:val="heading 6"/>
    <w:basedOn w:val="1"/>
    <w:next w:val="1"/>
    <w:link w:val="25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10">
    <w:name w:val="heading 7"/>
    <w:basedOn w:val="1"/>
    <w:next w:val="1"/>
    <w:link w:val="26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1">
    <w:name w:val="heading 8"/>
    <w:basedOn w:val="1"/>
    <w:next w:val="1"/>
    <w:link w:val="27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heading 9"/>
    <w:basedOn w:val="1"/>
    <w:next w:val="1"/>
    <w:link w:val="28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  <w:rPr>
      <w:kern w:val="0"/>
      <w:sz w:val="20"/>
      <w:szCs w:val="20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13">
    <w:name w:val="footer"/>
    <w:basedOn w:val="1"/>
    <w:link w:val="4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Subtitle"/>
    <w:basedOn w:val="1"/>
    <w:next w:val="1"/>
    <w:link w:val="30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6">
    <w:name w:val="Title"/>
    <w:basedOn w:val="1"/>
    <w:next w:val="1"/>
    <w:link w:val="29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9">
    <w:name w:val="Hyperlink"/>
    <w:basedOn w:val="18"/>
    <w:unhideWhenUsed/>
    <w:qFormat/>
    <w:uiPriority w:val="99"/>
    <w:rPr>
      <w:color w:val="467886" w:themeColor="hyperlink"/>
      <w:u w:val="single"/>
      <w14:textFill>
        <w14:solidFill>
          <w14:schemeClr w14:val="hlink"/>
        </w14:solidFill>
      </w14:textFill>
    </w:rPr>
  </w:style>
  <w:style w:type="character" w:customStyle="1" w:styleId="20">
    <w:name w:val="标题 1 字符"/>
    <w:basedOn w:val="18"/>
    <w:link w:val="4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21">
    <w:name w:val="标题 2 字符"/>
    <w:basedOn w:val="18"/>
    <w:link w:val="5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2">
    <w:name w:val="标题 3 字符"/>
    <w:basedOn w:val="18"/>
    <w:link w:val="6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3">
    <w:name w:val="标题 4 字符"/>
    <w:basedOn w:val="18"/>
    <w:link w:val="7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4">
    <w:name w:val="标题 5 字符"/>
    <w:basedOn w:val="18"/>
    <w:link w:val="8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5">
    <w:name w:val="标题 6 字符"/>
    <w:basedOn w:val="18"/>
    <w:link w:val="9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6">
    <w:name w:val="标题 7 字符"/>
    <w:basedOn w:val="18"/>
    <w:link w:val="10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8 字符"/>
    <w:basedOn w:val="18"/>
    <w:link w:val="11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9 字符"/>
    <w:basedOn w:val="18"/>
    <w:link w:val="12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9">
    <w:name w:val="标题 字符"/>
    <w:basedOn w:val="18"/>
    <w:link w:val="16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0">
    <w:name w:val="副标题 字符"/>
    <w:basedOn w:val="18"/>
    <w:link w:val="15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1">
    <w:name w:val="Quote"/>
    <w:basedOn w:val="1"/>
    <w:next w:val="1"/>
    <w:link w:val="32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2">
    <w:name w:val="引用 字符"/>
    <w:basedOn w:val="18"/>
    <w:link w:val="31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character" w:customStyle="1" w:styleId="34">
    <w:name w:val="明显强调1"/>
    <w:basedOn w:val="18"/>
    <w:qFormat/>
    <w:uiPriority w:val="21"/>
    <w:rPr>
      <w:i/>
      <w:iCs/>
      <w:color w:val="104862" w:themeColor="accent1" w:themeShade="BF"/>
    </w:rPr>
  </w:style>
  <w:style w:type="paragraph" w:styleId="35">
    <w:name w:val="Intense Quote"/>
    <w:basedOn w:val="1"/>
    <w:next w:val="1"/>
    <w:link w:val="36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6">
    <w:name w:val="明显引用 字符"/>
    <w:basedOn w:val="18"/>
    <w:link w:val="35"/>
    <w:qFormat/>
    <w:uiPriority w:val="30"/>
    <w:rPr>
      <w:i/>
      <w:iCs/>
      <w:color w:val="104862" w:themeColor="accent1" w:themeShade="BF"/>
    </w:rPr>
  </w:style>
  <w:style w:type="character" w:customStyle="1" w:styleId="37">
    <w:name w:val="明显参考1"/>
    <w:basedOn w:val="18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8">
    <w:name w:val="未处理的提及1"/>
    <w:basedOn w:val="18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9">
    <w:name w:val="页眉 字符"/>
    <w:basedOn w:val="18"/>
    <w:link w:val="14"/>
    <w:qFormat/>
    <w:uiPriority w:val="99"/>
    <w:rPr>
      <w:sz w:val="18"/>
      <w:szCs w:val="18"/>
    </w:rPr>
  </w:style>
  <w:style w:type="character" w:customStyle="1" w:styleId="40">
    <w:name w:val="页脚 字符"/>
    <w:basedOn w:val="18"/>
    <w:link w:val="13"/>
    <w:qFormat/>
    <w:uiPriority w:val="99"/>
    <w:rPr>
      <w:sz w:val="18"/>
      <w:szCs w:val="18"/>
    </w:rPr>
  </w:style>
  <w:style w:type="paragraph" w:customStyle="1" w:styleId="41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2">
    <w:name w:val="修订2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3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3827</Words>
  <Characters>4388</Characters>
  <Lines>33</Lines>
  <Paragraphs>9</Paragraphs>
  <TotalTime>22</TotalTime>
  <ScaleCrop>false</ScaleCrop>
  <LinksUpToDate>false</LinksUpToDate>
  <CharactersWithSpaces>4504</CharactersWithSpaces>
  <Application>WPS Office_11.8.2.11806_F1E327BC-269C-435d-A152-05C5408002CA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2025-04-14T23:38:00Z</dcterms:created>
  <dc:creator>Zijie 朱</dc:creator>
  <cp:lastModifiedBy>wenyin</cp:lastModifiedBy>
  <cp:lastPrinted>2025-05-07T00:45:00Z</cp:lastPrinted>
  <dcterms:modified xsi:type="dcterms:W3CDTF">2025-05-12T09:35:23Z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eyJoZGlkIjoiMzEwNTM5NzYwMDRjMzkwZTVkZjY2ODkwMGIxNGU0OTUiLCJ1c2VySWQiOiIxNDU1NDYxIn0=</vt:lpwstr>
  </property>
  <property fmtid="{D5CDD505-2E9C-101B-9397-08002B2CF9AE}" pid="3" name="KSOProductBuildVer">
    <vt:lpwstr>2052-11.8.2.11806</vt:lpwstr>
  </property>
  <property fmtid="{D5CDD505-2E9C-101B-9397-08002B2CF9AE}" pid="4" name="ICV">
    <vt:lpwstr>026145AA9470B45B5B502168D3B64110</vt:lpwstr>
  </property>
</Properties>
</file>